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64" w:rsidRPr="00700E64" w:rsidRDefault="00700E64" w:rsidP="00700E6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700E64" w:rsidRDefault="00700E64" w:rsidP="00700E64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700E64" w:rsidRDefault="00700E64" w:rsidP="00700E64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договору на предоставление платных медицинских услуг</w:t>
      </w:r>
    </w:p>
    <w:p w:rsidR="00700E64" w:rsidRPr="00700E64" w:rsidRDefault="00700E64" w:rsidP="00700E64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«___» _________________ 202__ года</w:t>
      </w:r>
    </w:p>
    <w:p w:rsidR="00005D3B" w:rsidRDefault="00700E64" w:rsidP="00700E6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00E64">
        <w:rPr>
          <w:rFonts w:ascii="Times New Roman" w:hAnsi="Times New Roman" w:cs="Times New Roman"/>
          <w:sz w:val="20"/>
          <w:szCs w:val="20"/>
        </w:rPr>
        <w:t>Регистрационный номе</w:t>
      </w:r>
      <w:r>
        <w:rPr>
          <w:rFonts w:ascii="Times New Roman" w:hAnsi="Times New Roman" w:cs="Times New Roman"/>
          <w:sz w:val="20"/>
          <w:szCs w:val="20"/>
        </w:rPr>
        <w:t xml:space="preserve">р лицензии: </w:t>
      </w:r>
      <w:r w:rsidR="00FA49B9" w:rsidRPr="00FA49B9">
        <w:rPr>
          <w:rFonts w:ascii="Times New Roman" w:hAnsi="Times New Roman" w:cs="Times New Roman"/>
          <w:sz w:val="20"/>
          <w:szCs w:val="20"/>
        </w:rPr>
        <w:t>Л041-01157-39/00343903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700E64">
        <w:rPr>
          <w:rFonts w:ascii="Times New Roman" w:hAnsi="Times New Roman" w:cs="Times New Roman"/>
          <w:sz w:val="20"/>
          <w:szCs w:val="20"/>
        </w:rPr>
        <w:t>Дата предоста</w:t>
      </w:r>
      <w:r>
        <w:rPr>
          <w:rFonts w:ascii="Times New Roman" w:hAnsi="Times New Roman" w:cs="Times New Roman"/>
          <w:sz w:val="20"/>
          <w:szCs w:val="20"/>
        </w:rPr>
        <w:t xml:space="preserve">вления лицензии: 21.08.2020; </w:t>
      </w:r>
      <w:r w:rsidRPr="00700E64">
        <w:rPr>
          <w:rFonts w:ascii="Times New Roman" w:hAnsi="Times New Roman" w:cs="Times New Roman"/>
          <w:sz w:val="20"/>
          <w:szCs w:val="20"/>
        </w:rPr>
        <w:t>Лицензирующий орган: Министерство здравоохр</w:t>
      </w:r>
      <w:r>
        <w:rPr>
          <w:rFonts w:ascii="Times New Roman" w:hAnsi="Times New Roman" w:cs="Times New Roman"/>
          <w:sz w:val="20"/>
          <w:szCs w:val="20"/>
        </w:rPr>
        <w:t xml:space="preserve">анения Калининградской области; </w:t>
      </w:r>
      <w:r w:rsidRPr="00700E64">
        <w:rPr>
          <w:rFonts w:ascii="Times New Roman" w:hAnsi="Times New Roman" w:cs="Times New Roman"/>
          <w:sz w:val="20"/>
          <w:szCs w:val="20"/>
        </w:rPr>
        <w:t>Полное наименование - Государственное бюджетное учреждение здравоохранения калининградской области "Балтийская центральная районная больница"; Адрес места нахождения - Калининградская область, Балтийский район, Балтийск, ул.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0E64">
        <w:rPr>
          <w:rFonts w:ascii="Times New Roman" w:hAnsi="Times New Roman" w:cs="Times New Roman"/>
          <w:sz w:val="20"/>
          <w:szCs w:val="20"/>
        </w:rPr>
        <w:t>Чехова, 11.; Лицензируемый вид деятельности: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</w:t>
      </w:r>
      <w:r>
        <w:rPr>
          <w:rFonts w:ascii="Times New Roman" w:hAnsi="Times New Roman" w:cs="Times New Roman"/>
          <w:sz w:val="20"/>
          <w:szCs w:val="20"/>
        </w:rPr>
        <w:t>ционного центра «</w:t>
      </w:r>
      <w:proofErr w:type="spellStart"/>
      <w:r>
        <w:rPr>
          <w:rFonts w:ascii="Times New Roman" w:hAnsi="Times New Roman" w:cs="Times New Roman"/>
          <w:sz w:val="20"/>
          <w:szCs w:val="20"/>
        </w:rPr>
        <w:t>Сколково</w:t>
      </w:r>
      <w:proofErr w:type="spellEnd"/>
      <w:r>
        <w:rPr>
          <w:rFonts w:ascii="Times New Roman" w:hAnsi="Times New Roman" w:cs="Times New Roman"/>
          <w:sz w:val="20"/>
          <w:szCs w:val="20"/>
        </w:rPr>
        <w:t>»); Адрес</w:t>
      </w:r>
      <w:r w:rsidRPr="00700E64">
        <w:rPr>
          <w:rFonts w:ascii="Times New Roman" w:hAnsi="Times New Roman" w:cs="Times New Roman"/>
          <w:sz w:val="20"/>
          <w:szCs w:val="20"/>
        </w:rPr>
        <w:t xml:space="preserve"> мест осуществления лицензируемого вида деятельности с указанием выполняемых работ, </w:t>
      </w:r>
      <w:bookmarkStart w:id="0" w:name="_GoBack"/>
      <w:bookmarkEnd w:id="0"/>
      <w:r w:rsidRPr="00700E64">
        <w:rPr>
          <w:rFonts w:ascii="Times New Roman" w:hAnsi="Times New Roman" w:cs="Times New Roman"/>
          <w:sz w:val="20"/>
          <w:szCs w:val="20"/>
        </w:rPr>
        <w:t xml:space="preserve">оказываемых услуг, составляющих лицензируемый вид деятельности: Калининградская область, 238520, г. Балтийск, ул. Чехова, д. 11 выполняемые работы, оказываемые услуги: 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акушерскому делу; вакцинации (проведению профилактических прививок); лабораторной диагностике; медицинской статистике; медицинскому массажу; рентгенологии; сестринскому делу; сестринскому делу в педиатрии; стоматологии; физиотерапии; функциональной диагностике; при оказании первичной врачебной медико-санитарной помощи в амбулаторных условиях по: организации здравоохранения и общественному здоровью, эпидемиологии; педиатрии; терапии; при оказании первичной врачебной медико-санитарной помощи в условиях дневного стационара по: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гериатрии; </w:t>
      </w:r>
      <w:proofErr w:type="spellStart"/>
      <w:r w:rsidRPr="00700E64">
        <w:rPr>
          <w:rFonts w:ascii="Times New Roman" w:hAnsi="Times New Roman" w:cs="Times New Roman"/>
          <w:sz w:val="20"/>
          <w:szCs w:val="20"/>
        </w:rPr>
        <w:t>дерматовенерологии</w:t>
      </w:r>
      <w:proofErr w:type="spellEnd"/>
      <w:r w:rsidRPr="00700E64">
        <w:rPr>
          <w:rFonts w:ascii="Times New Roman" w:hAnsi="Times New Roman" w:cs="Times New Roman"/>
          <w:sz w:val="20"/>
          <w:szCs w:val="20"/>
        </w:rPr>
        <w:t xml:space="preserve">; детской хирургии; инфекционным болезням; кардиологии; клинической лабораторной диагностике; неврологии; онкологии; организации здравоохранения и общественному здоровью, эпидемиологии; оториноларингологии (за исключением </w:t>
      </w:r>
      <w:proofErr w:type="spellStart"/>
      <w:r w:rsidRPr="00700E64">
        <w:rPr>
          <w:rFonts w:ascii="Times New Roman" w:hAnsi="Times New Roman" w:cs="Times New Roman"/>
          <w:sz w:val="20"/>
          <w:szCs w:val="20"/>
        </w:rPr>
        <w:t>кохлеарной</w:t>
      </w:r>
      <w:proofErr w:type="spellEnd"/>
      <w:r w:rsidRPr="00700E64">
        <w:rPr>
          <w:rFonts w:ascii="Times New Roman" w:hAnsi="Times New Roman" w:cs="Times New Roman"/>
          <w:sz w:val="20"/>
          <w:szCs w:val="20"/>
        </w:rPr>
        <w:t xml:space="preserve"> имплантации); офтальмологии; психиатрии; рентгенологии; стоматологии детской; стоматологии общей практики; стоматологии терапевтической; стоматологии хирургической; травматологии и ортопедии; ультразвуковой диагностике; урологии; фтизиатрии; функциональной диагностике; хирургии; эндокринологии; эндоскопии; при оказании первичной специализированной медико-санитарной помощи в условиях дневного стационара по: акушерству и гинекологии (за исключением использования вспомогательных репродуктивных технологий и искусственного прерывания беременности); хирургии;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акушерскому делу; акушерству и гинекологии (за исключением использования вспомогательных репродуктивных технологий и искусственного прерывания беременности); педиатрии; сестринскому делу; сестринскому делу в педиатрии; терапии; хирургии; при оказании специализированной медицинской помощи в стационарных условиях по: акушерскому делу;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анестезиологии и реаниматологии; диетологии; лабораторной диагностике; медицинской статистике; медицинскому массажу; организации здравоохранения и общественному здоровью, эпидемиологии; педиатрии; рентгенологии; сестринскому делу; сестринскому делу в педиатрии; терапии; травматологии и ортопедии; трансфузиологии; физиотерапии; функциональной диагностике; хирургии; При оказании паллиативной медицинской помощи организуются и выполняются следующие работы (услуги): при оказании паллиативной медицинской помощи в амбулаторных условиях по: сестринскому делу; терапии; при оказании паллиативной медицинской помощи в стационарных условиях по: сестринскому делу; терапии;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помощи; экспертизе профессиональной пригодности; При проведении медицинских осмотров организуются и выполняются следующие работы (услуги) по: медицинским осмотрам (предварительным, периодическим); медицинским осмотрам (</w:t>
      </w:r>
      <w:proofErr w:type="spellStart"/>
      <w:r w:rsidRPr="00700E64">
        <w:rPr>
          <w:rFonts w:ascii="Times New Roman" w:hAnsi="Times New Roman" w:cs="Times New Roman"/>
          <w:sz w:val="20"/>
          <w:szCs w:val="20"/>
        </w:rPr>
        <w:t>предсменным</w:t>
      </w:r>
      <w:proofErr w:type="spellEnd"/>
      <w:r w:rsidRPr="00700E6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00E64">
        <w:rPr>
          <w:rFonts w:ascii="Times New Roman" w:hAnsi="Times New Roman" w:cs="Times New Roman"/>
          <w:sz w:val="20"/>
          <w:szCs w:val="20"/>
        </w:rPr>
        <w:t>предрейсовым</w:t>
      </w:r>
      <w:proofErr w:type="spellEnd"/>
      <w:r w:rsidRPr="00700E6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00E64">
        <w:rPr>
          <w:rFonts w:ascii="Times New Roman" w:hAnsi="Times New Roman" w:cs="Times New Roman"/>
          <w:sz w:val="20"/>
          <w:szCs w:val="20"/>
        </w:rPr>
        <w:t>послесменным</w:t>
      </w:r>
      <w:proofErr w:type="spellEnd"/>
      <w:r w:rsidRPr="00700E6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00E64">
        <w:rPr>
          <w:rFonts w:ascii="Times New Roman" w:hAnsi="Times New Roman" w:cs="Times New Roman"/>
          <w:sz w:val="20"/>
          <w:szCs w:val="20"/>
        </w:rPr>
        <w:t>послерейсовым</w:t>
      </w:r>
      <w:proofErr w:type="spellEnd"/>
      <w:r w:rsidRPr="00700E64">
        <w:rPr>
          <w:rFonts w:ascii="Times New Roman" w:hAnsi="Times New Roman" w:cs="Times New Roman"/>
          <w:sz w:val="20"/>
          <w:szCs w:val="20"/>
        </w:rPr>
        <w:t xml:space="preserve">); медицинским осмотрам профилактическим; При проведении медицинских освидетельствований организуются и выполняются следующие работы (услуги) по: медицинскому освидетельствованию кандидатов в усыновители, опекуны (попечители) или приемные родители; медицинскому освидетельствованию на наличие медицинских противопоказаний к владению оружием; медицинскому освидетельствованию на наличие медицинских противопоказаний к управлению транспортным средством; медицинскому освидетельствованию на состояние опьянения (алкогольного, наркотического или иного токсического). </w:t>
      </w:r>
    </w:p>
    <w:p w:rsidR="00C53C70" w:rsidRPr="00700E64" w:rsidRDefault="00C53C70" w:rsidP="00700E6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По остальным адресам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указанным в лицензии платные услуги не оказываются.</w:t>
      </w:r>
    </w:p>
    <w:sectPr w:rsidR="00C53C70" w:rsidRPr="00700E64" w:rsidSect="00C1786A">
      <w:footerReference w:type="default" r:id="rId7"/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BBC" w:rsidRDefault="00380BBC" w:rsidP="001711CB">
      <w:pPr>
        <w:spacing w:after="0" w:line="240" w:lineRule="auto"/>
      </w:pPr>
      <w:r>
        <w:separator/>
      </w:r>
    </w:p>
  </w:endnote>
  <w:endnote w:type="continuationSeparator" w:id="0">
    <w:p w:rsidR="00380BBC" w:rsidRDefault="00380BBC" w:rsidP="0017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1CB" w:rsidRDefault="001711C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BBC" w:rsidRDefault="00380BBC" w:rsidP="001711CB">
      <w:pPr>
        <w:spacing w:after="0" w:line="240" w:lineRule="auto"/>
      </w:pPr>
      <w:r>
        <w:separator/>
      </w:r>
    </w:p>
  </w:footnote>
  <w:footnote w:type="continuationSeparator" w:id="0">
    <w:p w:rsidR="00380BBC" w:rsidRDefault="00380BBC" w:rsidP="00171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44FF5"/>
    <w:multiLevelType w:val="hybridMultilevel"/>
    <w:tmpl w:val="72BAC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6680D"/>
    <w:multiLevelType w:val="hybridMultilevel"/>
    <w:tmpl w:val="ED2EA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17B82"/>
    <w:multiLevelType w:val="hybridMultilevel"/>
    <w:tmpl w:val="F3ACA3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317DB3"/>
    <w:multiLevelType w:val="hybridMultilevel"/>
    <w:tmpl w:val="29423D6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51A2701"/>
    <w:multiLevelType w:val="hybridMultilevel"/>
    <w:tmpl w:val="0ABAD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C6C3E"/>
    <w:multiLevelType w:val="hybridMultilevel"/>
    <w:tmpl w:val="4FF28196"/>
    <w:lvl w:ilvl="0" w:tplc="32ECF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E754F5"/>
    <w:multiLevelType w:val="hybridMultilevel"/>
    <w:tmpl w:val="4FF28196"/>
    <w:lvl w:ilvl="0" w:tplc="32ECF6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97C77BF"/>
    <w:multiLevelType w:val="hybridMultilevel"/>
    <w:tmpl w:val="F98E61B6"/>
    <w:lvl w:ilvl="0" w:tplc="32ECF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E27077"/>
    <w:multiLevelType w:val="hybridMultilevel"/>
    <w:tmpl w:val="9D960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438A6"/>
    <w:multiLevelType w:val="hybridMultilevel"/>
    <w:tmpl w:val="FF0AC4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F9"/>
    <w:rsid w:val="00002934"/>
    <w:rsid w:val="00005D3B"/>
    <w:rsid w:val="00016C70"/>
    <w:rsid w:val="00023D05"/>
    <w:rsid w:val="00035F59"/>
    <w:rsid w:val="00037112"/>
    <w:rsid w:val="00044EC1"/>
    <w:rsid w:val="00045D17"/>
    <w:rsid w:val="00062B9F"/>
    <w:rsid w:val="00063F7B"/>
    <w:rsid w:val="0006438F"/>
    <w:rsid w:val="00067FFB"/>
    <w:rsid w:val="00071F08"/>
    <w:rsid w:val="0008066A"/>
    <w:rsid w:val="0009368A"/>
    <w:rsid w:val="00093C1A"/>
    <w:rsid w:val="000A136B"/>
    <w:rsid w:val="000A3585"/>
    <w:rsid w:val="000A76BB"/>
    <w:rsid w:val="000A7A63"/>
    <w:rsid w:val="000B352E"/>
    <w:rsid w:val="000B4C00"/>
    <w:rsid w:val="000D4416"/>
    <w:rsid w:val="000E41F3"/>
    <w:rsid w:val="000E69CC"/>
    <w:rsid w:val="000F1AA7"/>
    <w:rsid w:val="000F30DE"/>
    <w:rsid w:val="00101BA7"/>
    <w:rsid w:val="0011349B"/>
    <w:rsid w:val="00113FBD"/>
    <w:rsid w:val="00142ABC"/>
    <w:rsid w:val="00144E94"/>
    <w:rsid w:val="00153020"/>
    <w:rsid w:val="00165D9B"/>
    <w:rsid w:val="001711CB"/>
    <w:rsid w:val="00183E70"/>
    <w:rsid w:val="00186F56"/>
    <w:rsid w:val="001A760C"/>
    <w:rsid w:val="001B4507"/>
    <w:rsid w:val="001B6F20"/>
    <w:rsid w:val="001F16AF"/>
    <w:rsid w:val="00212F6B"/>
    <w:rsid w:val="00223C17"/>
    <w:rsid w:val="00234154"/>
    <w:rsid w:val="0023761A"/>
    <w:rsid w:val="00240FD1"/>
    <w:rsid w:val="00247421"/>
    <w:rsid w:val="00255B0A"/>
    <w:rsid w:val="00264A3D"/>
    <w:rsid w:val="00283A51"/>
    <w:rsid w:val="00286867"/>
    <w:rsid w:val="002A78A7"/>
    <w:rsid w:val="002C0216"/>
    <w:rsid w:val="002C4198"/>
    <w:rsid w:val="002C7DCB"/>
    <w:rsid w:val="002D55A9"/>
    <w:rsid w:val="002E7128"/>
    <w:rsid w:val="002F722B"/>
    <w:rsid w:val="00324DBE"/>
    <w:rsid w:val="00326211"/>
    <w:rsid w:val="00332BDA"/>
    <w:rsid w:val="003363E9"/>
    <w:rsid w:val="00353BDF"/>
    <w:rsid w:val="00380B9C"/>
    <w:rsid w:val="00380BBC"/>
    <w:rsid w:val="00381023"/>
    <w:rsid w:val="00393387"/>
    <w:rsid w:val="003B644F"/>
    <w:rsid w:val="003E3C10"/>
    <w:rsid w:val="004008F9"/>
    <w:rsid w:val="004052BA"/>
    <w:rsid w:val="004074E5"/>
    <w:rsid w:val="00410D02"/>
    <w:rsid w:val="00416EA1"/>
    <w:rsid w:val="004324E3"/>
    <w:rsid w:val="0046142E"/>
    <w:rsid w:val="00462BBA"/>
    <w:rsid w:val="004652FB"/>
    <w:rsid w:val="00466A5C"/>
    <w:rsid w:val="00470462"/>
    <w:rsid w:val="0047212C"/>
    <w:rsid w:val="00475B11"/>
    <w:rsid w:val="00481DB7"/>
    <w:rsid w:val="00483C82"/>
    <w:rsid w:val="004937D9"/>
    <w:rsid w:val="00494346"/>
    <w:rsid w:val="00494CF4"/>
    <w:rsid w:val="004A1E47"/>
    <w:rsid w:val="004B2BB1"/>
    <w:rsid w:val="004B53DC"/>
    <w:rsid w:val="004B7D18"/>
    <w:rsid w:val="00501924"/>
    <w:rsid w:val="0052053F"/>
    <w:rsid w:val="00521120"/>
    <w:rsid w:val="0053648A"/>
    <w:rsid w:val="005453CB"/>
    <w:rsid w:val="005514A5"/>
    <w:rsid w:val="00565EBE"/>
    <w:rsid w:val="005748E5"/>
    <w:rsid w:val="005834DF"/>
    <w:rsid w:val="00586940"/>
    <w:rsid w:val="005901A4"/>
    <w:rsid w:val="005A42AD"/>
    <w:rsid w:val="005B1440"/>
    <w:rsid w:val="005B2FAA"/>
    <w:rsid w:val="005C1EF1"/>
    <w:rsid w:val="005D1DBA"/>
    <w:rsid w:val="005E1244"/>
    <w:rsid w:val="005F2D9E"/>
    <w:rsid w:val="00605A75"/>
    <w:rsid w:val="00613088"/>
    <w:rsid w:val="0061577F"/>
    <w:rsid w:val="006464D9"/>
    <w:rsid w:val="00650597"/>
    <w:rsid w:val="00653739"/>
    <w:rsid w:val="00656A26"/>
    <w:rsid w:val="00664D31"/>
    <w:rsid w:val="00675FE0"/>
    <w:rsid w:val="00696560"/>
    <w:rsid w:val="006B5C6C"/>
    <w:rsid w:val="006C1D97"/>
    <w:rsid w:val="006C707F"/>
    <w:rsid w:val="006D3A08"/>
    <w:rsid w:val="006D73FB"/>
    <w:rsid w:val="006E12D2"/>
    <w:rsid w:val="006E2429"/>
    <w:rsid w:val="006E7294"/>
    <w:rsid w:val="00700E64"/>
    <w:rsid w:val="0071641C"/>
    <w:rsid w:val="0072321E"/>
    <w:rsid w:val="00737D17"/>
    <w:rsid w:val="0079123D"/>
    <w:rsid w:val="007A044E"/>
    <w:rsid w:val="007C7211"/>
    <w:rsid w:val="007C739A"/>
    <w:rsid w:val="007D3529"/>
    <w:rsid w:val="007D43B4"/>
    <w:rsid w:val="007E67E6"/>
    <w:rsid w:val="007E6AA7"/>
    <w:rsid w:val="007E7B50"/>
    <w:rsid w:val="007F0776"/>
    <w:rsid w:val="007F278E"/>
    <w:rsid w:val="00815C29"/>
    <w:rsid w:val="0082404C"/>
    <w:rsid w:val="008305B7"/>
    <w:rsid w:val="0085078D"/>
    <w:rsid w:val="0085532D"/>
    <w:rsid w:val="00855F75"/>
    <w:rsid w:val="00856394"/>
    <w:rsid w:val="00861AFD"/>
    <w:rsid w:val="008732EB"/>
    <w:rsid w:val="00873312"/>
    <w:rsid w:val="00883980"/>
    <w:rsid w:val="008870BF"/>
    <w:rsid w:val="00895EDC"/>
    <w:rsid w:val="00896FC5"/>
    <w:rsid w:val="008A34A8"/>
    <w:rsid w:val="008B7F8D"/>
    <w:rsid w:val="008C69BA"/>
    <w:rsid w:val="008D1395"/>
    <w:rsid w:val="008E1923"/>
    <w:rsid w:val="008E4ADA"/>
    <w:rsid w:val="008F0029"/>
    <w:rsid w:val="008F1124"/>
    <w:rsid w:val="008F1CA0"/>
    <w:rsid w:val="008F2D78"/>
    <w:rsid w:val="008F3FA8"/>
    <w:rsid w:val="008F604A"/>
    <w:rsid w:val="00921AA3"/>
    <w:rsid w:val="0093147C"/>
    <w:rsid w:val="00931561"/>
    <w:rsid w:val="0093223B"/>
    <w:rsid w:val="00932B38"/>
    <w:rsid w:val="00936BC3"/>
    <w:rsid w:val="00937DEB"/>
    <w:rsid w:val="00962463"/>
    <w:rsid w:val="00963CCA"/>
    <w:rsid w:val="00966F41"/>
    <w:rsid w:val="00972776"/>
    <w:rsid w:val="00982F48"/>
    <w:rsid w:val="009A06D1"/>
    <w:rsid w:val="009C24BC"/>
    <w:rsid w:val="009C2908"/>
    <w:rsid w:val="009C40CF"/>
    <w:rsid w:val="009D66D8"/>
    <w:rsid w:val="009E0EA6"/>
    <w:rsid w:val="009F2893"/>
    <w:rsid w:val="00A06811"/>
    <w:rsid w:val="00A211EA"/>
    <w:rsid w:val="00A44B42"/>
    <w:rsid w:val="00A53084"/>
    <w:rsid w:val="00A53E85"/>
    <w:rsid w:val="00A60F31"/>
    <w:rsid w:val="00A722EA"/>
    <w:rsid w:val="00A765C2"/>
    <w:rsid w:val="00A934CC"/>
    <w:rsid w:val="00AA1E27"/>
    <w:rsid w:val="00AA7416"/>
    <w:rsid w:val="00AB0233"/>
    <w:rsid w:val="00AC6BC0"/>
    <w:rsid w:val="00AF2EE0"/>
    <w:rsid w:val="00AF3BC5"/>
    <w:rsid w:val="00B13D0D"/>
    <w:rsid w:val="00B2049E"/>
    <w:rsid w:val="00B2400F"/>
    <w:rsid w:val="00B40BD1"/>
    <w:rsid w:val="00B6703F"/>
    <w:rsid w:val="00B76EBF"/>
    <w:rsid w:val="00B93ECA"/>
    <w:rsid w:val="00BB483B"/>
    <w:rsid w:val="00BB7C97"/>
    <w:rsid w:val="00BC1308"/>
    <w:rsid w:val="00BF1001"/>
    <w:rsid w:val="00C0094D"/>
    <w:rsid w:val="00C0400A"/>
    <w:rsid w:val="00C0705F"/>
    <w:rsid w:val="00C1786A"/>
    <w:rsid w:val="00C34399"/>
    <w:rsid w:val="00C40A26"/>
    <w:rsid w:val="00C53C70"/>
    <w:rsid w:val="00C617F9"/>
    <w:rsid w:val="00C63B49"/>
    <w:rsid w:val="00C72C62"/>
    <w:rsid w:val="00C73171"/>
    <w:rsid w:val="00C73E77"/>
    <w:rsid w:val="00C8025D"/>
    <w:rsid w:val="00C820A8"/>
    <w:rsid w:val="00C85DC5"/>
    <w:rsid w:val="00C94FCE"/>
    <w:rsid w:val="00C9670D"/>
    <w:rsid w:val="00C96AC1"/>
    <w:rsid w:val="00C97472"/>
    <w:rsid w:val="00CA196A"/>
    <w:rsid w:val="00CA1F81"/>
    <w:rsid w:val="00CB4620"/>
    <w:rsid w:val="00CC177D"/>
    <w:rsid w:val="00CC7BCE"/>
    <w:rsid w:val="00CD5534"/>
    <w:rsid w:val="00CE26E3"/>
    <w:rsid w:val="00CE3531"/>
    <w:rsid w:val="00D13A27"/>
    <w:rsid w:val="00D20447"/>
    <w:rsid w:val="00D20CEF"/>
    <w:rsid w:val="00D35702"/>
    <w:rsid w:val="00D426A6"/>
    <w:rsid w:val="00D62FC4"/>
    <w:rsid w:val="00D6470C"/>
    <w:rsid w:val="00D67BC0"/>
    <w:rsid w:val="00D70778"/>
    <w:rsid w:val="00D82273"/>
    <w:rsid w:val="00D93ABC"/>
    <w:rsid w:val="00DB19B0"/>
    <w:rsid w:val="00DB5B69"/>
    <w:rsid w:val="00DC2B93"/>
    <w:rsid w:val="00DE321A"/>
    <w:rsid w:val="00DE3FFC"/>
    <w:rsid w:val="00DE4FDE"/>
    <w:rsid w:val="00DF545F"/>
    <w:rsid w:val="00DF585E"/>
    <w:rsid w:val="00DF616F"/>
    <w:rsid w:val="00DF6AEE"/>
    <w:rsid w:val="00E142A6"/>
    <w:rsid w:val="00E154BB"/>
    <w:rsid w:val="00E21FF0"/>
    <w:rsid w:val="00E24F05"/>
    <w:rsid w:val="00E45178"/>
    <w:rsid w:val="00E50DFF"/>
    <w:rsid w:val="00E53082"/>
    <w:rsid w:val="00E53506"/>
    <w:rsid w:val="00E7218B"/>
    <w:rsid w:val="00E80FEA"/>
    <w:rsid w:val="00E8686B"/>
    <w:rsid w:val="00E930AC"/>
    <w:rsid w:val="00E95043"/>
    <w:rsid w:val="00EB2B77"/>
    <w:rsid w:val="00EC550A"/>
    <w:rsid w:val="00ED76EA"/>
    <w:rsid w:val="00ED7818"/>
    <w:rsid w:val="00EE781E"/>
    <w:rsid w:val="00EF6C3C"/>
    <w:rsid w:val="00F11DA3"/>
    <w:rsid w:val="00F345D8"/>
    <w:rsid w:val="00F50062"/>
    <w:rsid w:val="00F55258"/>
    <w:rsid w:val="00F6306A"/>
    <w:rsid w:val="00F635D1"/>
    <w:rsid w:val="00F65DA9"/>
    <w:rsid w:val="00F85C0B"/>
    <w:rsid w:val="00F97391"/>
    <w:rsid w:val="00FA2A07"/>
    <w:rsid w:val="00FA49B9"/>
    <w:rsid w:val="00FD64CC"/>
    <w:rsid w:val="00FE524F"/>
    <w:rsid w:val="00FF4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6B3BC-6B93-4932-BCAD-70093055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818"/>
  </w:style>
  <w:style w:type="paragraph" w:styleId="2">
    <w:name w:val="heading 2"/>
    <w:basedOn w:val="a"/>
    <w:next w:val="a"/>
    <w:link w:val="20"/>
    <w:qFormat/>
    <w:rsid w:val="006E242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242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E242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F20"/>
    <w:pPr>
      <w:ind w:left="720"/>
      <w:contextualSpacing/>
    </w:pPr>
  </w:style>
  <w:style w:type="paragraph" w:styleId="a4">
    <w:name w:val="No Spacing"/>
    <w:uiPriority w:val="1"/>
    <w:qFormat/>
    <w:rsid w:val="000E69CC"/>
    <w:pPr>
      <w:spacing w:after="0" w:line="240" w:lineRule="auto"/>
    </w:pPr>
  </w:style>
  <w:style w:type="paragraph" w:customStyle="1" w:styleId="ConsPlusTitle">
    <w:name w:val="ConsPlusTitle"/>
    <w:uiPriority w:val="99"/>
    <w:rsid w:val="009C40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5">
    <w:name w:val="Hyperlink"/>
    <w:basedOn w:val="a0"/>
    <w:uiPriority w:val="99"/>
    <w:unhideWhenUsed/>
    <w:rsid w:val="008E1923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023D05"/>
    <w:pPr>
      <w:overflowPunct w:val="0"/>
      <w:autoSpaceDE w:val="0"/>
      <w:autoSpaceDN w:val="0"/>
      <w:adjustRightInd w:val="0"/>
      <w:spacing w:after="0" w:line="240" w:lineRule="auto"/>
      <w:ind w:right="26"/>
      <w:jc w:val="center"/>
    </w:pPr>
    <w:rPr>
      <w:rFonts w:ascii="Courier New" w:eastAsia="Times New Roman" w:hAnsi="Courier New" w:cs="Times New Roman"/>
      <w:b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023D05"/>
    <w:rPr>
      <w:rFonts w:ascii="Courier New" w:eastAsia="Times New Roman" w:hAnsi="Courier New" w:cs="Times New Roman"/>
      <w:b/>
      <w:sz w:val="32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81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10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24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E24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E242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8">
    <w:name w:val="Table Grid"/>
    <w:basedOn w:val="a1"/>
    <w:rsid w:val="006E2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83E70"/>
  </w:style>
  <w:style w:type="paragraph" w:customStyle="1" w:styleId="p6">
    <w:name w:val="p6"/>
    <w:basedOn w:val="a"/>
    <w:rsid w:val="0032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2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2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24DBE"/>
  </w:style>
  <w:style w:type="paragraph" w:customStyle="1" w:styleId="ConsPlusNonformat">
    <w:name w:val="ConsPlusNonformat"/>
    <w:uiPriority w:val="99"/>
    <w:rsid w:val="008839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71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1CB"/>
  </w:style>
  <w:style w:type="paragraph" w:styleId="ab">
    <w:name w:val="footer"/>
    <w:basedOn w:val="a"/>
    <w:link w:val="ac"/>
    <w:uiPriority w:val="99"/>
    <w:unhideWhenUsed/>
    <w:rsid w:val="00171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6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1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3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JEU-2</dc:creator>
  <cp:keywords/>
  <dc:description/>
  <cp:lastModifiedBy>User</cp:lastModifiedBy>
  <cp:revision>2</cp:revision>
  <cp:lastPrinted>2017-08-18T13:03:00Z</cp:lastPrinted>
  <dcterms:created xsi:type="dcterms:W3CDTF">2025-02-14T08:10:00Z</dcterms:created>
  <dcterms:modified xsi:type="dcterms:W3CDTF">2025-02-14T08:10:00Z</dcterms:modified>
</cp:coreProperties>
</file>